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1E438" w14:textId="301D1063" w:rsidR="00F82FF5" w:rsidRDefault="00F82FF5" w:rsidP="00F82FF5">
      <w:pPr>
        <w:jc w:val="center"/>
      </w:pPr>
      <w:r w:rsidRPr="00F82FF5">
        <w:rPr>
          <w:b/>
          <w:bCs/>
          <w:sz w:val="36"/>
          <w:szCs w:val="36"/>
        </w:rPr>
        <w:t>2022</w:t>
      </w:r>
      <w:r w:rsidR="00F50C25" w:rsidRPr="00F82FF5">
        <w:rPr>
          <w:b/>
          <w:bCs/>
          <w:sz w:val="36"/>
          <w:szCs w:val="36"/>
        </w:rPr>
        <w:t xml:space="preserve"> </w:t>
      </w:r>
      <w:r w:rsidR="00FB4016" w:rsidRPr="00F82FF5">
        <w:rPr>
          <w:b/>
          <w:bCs/>
          <w:sz w:val="36"/>
          <w:szCs w:val="36"/>
        </w:rPr>
        <w:t>OSIDA Board meeting da</w:t>
      </w:r>
      <w:r w:rsidR="00F50C25" w:rsidRPr="00F82FF5">
        <w:rPr>
          <w:b/>
          <w:bCs/>
          <w:sz w:val="36"/>
          <w:szCs w:val="36"/>
        </w:rPr>
        <w:t>tes</w:t>
      </w:r>
      <w:r w:rsidR="00FB4016" w:rsidRPr="00F82FF5">
        <w:rPr>
          <w:b/>
          <w:bCs/>
          <w:sz w:val="36"/>
          <w:szCs w:val="36"/>
        </w:rPr>
        <w:t>.</w:t>
      </w:r>
    </w:p>
    <w:p w14:paraId="244FBED4" w14:textId="6CFCBA3F" w:rsidR="00FB4016" w:rsidRDefault="00FB4016" w:rsidP="00F82FF5">
      <w:r>
        <w:t>The board meets at 1:30 p.m. on the 2</w:t>
      </w:r>
      <w:r w:rsidRPr="00FB4016">
        <w:rPr>
          <w:vertAlign w:val="superscript"/>
        </w:rPr>
        <w:t>nd</w:t>
      </w:r>
      <w:r>
        <w:t xml:space="preserve"> Wednesday of the month at ODOT, unless another location is selected beforehand, beginning on:</w:t>
      </w:r>
    </w:p>
    <w:p w14:paraId="22588E14" w14:textId="7B59E237" w:rsidR="00FB4016" w:rsidRDefault="00FB4016" w:rsidP="00DA014C">
      <w:r w:rsidRPr="00FB4016">
        <w:rPr>
          <w:highlight w:val="yellow"/>
        </w:rPr>
        <w:t>January 1</w:t>
      </w:r>
      <w:r w:rsidR="00F82FF5">
        <w:rPr>
          <w:highlight w:val="yellow"/>
        </w:rPr>
        <w:t>2</w:t>
      </w:r>
      <w:r w:rsidRPr="00FB4016">
        <w:rPr>
          <w:highlight w:val="yellow"/>
        </w:rPr>
        <w:t xml:space="preserve">, </w:t>
      </w:r>
      <w:r w:rsidR="00F82FF5">
        <w:rPr>
          <w:highlight w:val="yellow"/>
        </w:rPr>
        <w:t>2022</w:t>
      </w:r>
    </w:p>
    <w:p w14:paraId="3A4F5E8C" w14:textId="6DB38613" w:rsidR="00FB4016" w:rsidRDefault="00FB4016" w:rsidP="00DA014C">
      <w:r>
        <w:t xml:space="preserve">February 10, </w:t>
      </w:r>
      <w:r w:rsidR="00F82FF5">
        <w:t>2022</w:t>
      </w:r>
    </w:p>
    <w:p w14:paraId="11EAED11" w14:textId="6F7ACD86" w:rsidR="00FB4016" w:rsidRDefault="00FB4016" w:rsidP="00DA014C">
      <w:r>
        <w:t xml:space="preserve">March 10, </w:t>
      </w:r>
      <w:r w:rsidR="00F82FF5">
        <w:t>2022</w:t>
      </w:r>
    </w:p>
    <w:p w14:paraId="7C954E3C" w14:textId="7E34BF5E" w:rsidR="00FB4016" w:rsidRDefault="00FB4016" w:rsidP="00DA014C">
      <w:r w:rsidRPr="00FB4016">
        <w:rPr>
          <w:highlight w:val="yellow"/>
        </w:rPr>
        <w:t>April 1</w:t>
      </w:r>
      <w:r w:rsidR="00F82FF5">
        <w:rPr>
          <w:highlight w:val="yellow"/>
        </w:rPr>
        <w:t>3</w:t>
      </w:r>
      <w:r w:rsidRPr="00FB4016">
        <w:rPr>
          <w:highlight w:val="yellow"/>
        </w:rPr>
        <w:t xml:space="preserve">, </w:t>
      </w:r>
      <w:r w:rsidR="00F82FF5">
        <w:rPr>
          <w:highlight w:val="yellow"/>
        </w:rPr>
        <w:t>2022</w:t>
      </w:r>
    </w:p>
    <w:p w14:paraId="06E74252" w14:textId="00327F96" w:rsidR="00FB4016" w:rsidRDefault="00FB4016" w:rsidP="00DA014C">
      <w:r>
        <w:t xml:space="preserve">May 12, </w:t>
      </w:r>
      <w:r w:rsidR="00F82FF5">
        <w:t>2022</w:t>
      </w:r>
    </w:p>
    <w:p w14:paraId="70E7F444" w14:textId="5E1EC224" w:rsidR="00FB4016" w:rsidRDefault="00FB4016" w:rsidP="00DA014C">
      <w:r>
        <w:t xml:space="preserve">June 9, </w:t>
      </w:r>
      <w:r w:rsidR="00F82FF5">
        <w:t>2022</w:t>
      </w:r>
    </w:p>
    <w:p w14:paraId="0D92C28D" w14:textId="7F174488" w:rsidR="00FB4016" w:rsidRDefault="00FB4016" w:rsidP="00DA014C">
      <w:r w:rsidRPr="00FB4016">
        <w:rPr>
          <w:highlight w:val="yellow"/>
        </w:rPr>
        <w:t>July 1</w:t>
      </w:r>
      <w:r w:rsidR="00F82FF5">
        <w:rPr>
          <w:highlight w:val="yellow"/>
        </w:rPr>
        <w:t>3</w:t>
      </w:r>
      <w:r w:rsidRPr="00FB4016">
        <w:rPr>
          <w:highlight w:val="yellow"/>
        </w:rPr>
        <w:t xml:space="preserve">, </w:t>
      </w:r>
      <w:r w:rsidR="00F82FF5">
        <w:rPr>
          <w:highlight w:val="yellow"/>
        </w:rPr>
        <w:t>2022</w:t>
      </w:r>
    </w:p>
    <w:p w14:paraId="523E59C9" w14:textId="1C7EFADE" w:rsidR="00FB4016" w:rsidRDefault="00FB4016" w:rsidP="00DA014C">
      <w:r>
        <w:t xml:space="preserve">August 11, </w:t>
      </w:r>
      <w:r w:rsidR="00F82FF5">
        <w:t>2022</w:t>
      </w:r>
    </w:p>
    <w:p w14:paraId="3D07678F" w14:textId="74937FDE" w:rsidR="00FB4016" w:rsidRDefault="00FB4016" w:rsidP="00DA014C">
      <w:r>
        <w:t xml:space="preserve">September 8, </w:t>
      </w:r>
      <w:r w:rsidR="00F82FF5">
        <w:t>2022</w:t>
      </w:r>
    </w:p>
    <w:p w14:paraId="601CB63C" w14:textId="784705DE" w:rsidR="00FB4016" w:rsidRDefault="00FB4016" w:rsidP="00DA014C">
      <w:r w:rsidRPr="00FB4016">
        <w:rPr>
          <w:highlight w:val="yellow"/>
        </w:rPr>
        <w:t>October 1</w:t>
      </w:r>
      <w:r w:rsidR="00F82FF5">
        <w:rPr>
          <w:highlight w:val="yellow"/>
        </w:rPr>
        <w:t>2</w:t>
      </w:r>
      <w:r w:rsidRPr="00FB4016">
        <w:rPr>
          <w:highlight w:val="yellow"/>
        </w:rPr>
        <w:t xml:space="preserve">, </w:t>
      </w:r>
      <w:r w:rsidR="00F82FF5">
        <w:rPr>
          <w:highlight w:val="yellow"/>
        </w:rPr>
        <w:t>2022</w:t>
      </w:r>
    </w:p>
    <w:p w14:paraId="4887FB1B" w14:textId="707CF57A" w:rsidR="00FB4016" w:rsidRDefault="00FB4016" w:rsidP="00DA014C">
      <w:r>
        <w:t xml:space="preserve">November 10, </w:t>
      </w:r>
      <w:r w:rsidR="00F82FF5">
        <w:t>2022</w:t>
      </w:r>
    </w:p>
    <w:p w14:paraId="23B91673" w14:textId="76905DD8" w:rsidR="00FB4016" w:rsidRDefault="00FB4016" w:rsidP="00DA014C">
      <w:r>
        <w:t xml:space="preserve">December 8, </w:t>
      </w:r>
      <w:r w:rsidR="00F82FF5">
        <w:t>2022</w:t>
      </w:r>
    </w:p>
    <w:p w14:paraId="0E9EF2E0" w14:textId="77777777" w:rsidR="00FB4016" w:rsidRDefault="00FB4016" w:rsidP="00DA014C">
      <w:r>
        <w:t xml:space="preserve">Should the board decide to follow the statutory requirements and meet on a quarterly basis, those meeting dates are the ones highlighted in yellow. </w:t>
      </w:r>
    </w:p>
    <w:p w14:paraId="02D83E97" w14:textId="77777777" w:rsidR="00FB4016" w:rsidRPr="00DA014C" w:rsidRDefault="00FB4016" w:rsidP="00DA014C"/>
    <w:sectPr w:rsidR="00FB4016" w:rsidRPr="00DA0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D4"/>
    <w:rsid w:val="000C20A7"/>
    <w:rsid w:val="00316AD4"/>
    <w:rsid w:val="00A12AC6"/>
    <w:rsid w:val="00C41A5E"/>
    <w:rsid w:val="00DA014C"/>
    <w:rsid w:val="00E73375"/>
    <w:rsid w:val="00F50C25"/>
    <w:rsid w:val="00F55AB3"/>
    <w:rsid w:val="00F82FF5"/>
    <w:rsid w:val="00FB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2514"/>
  <w15:chartTrackingRefBased/>
  <w15:docId w15:val="{DFF068CA-97AA-482A-BB94-DA9176BF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Smith</dc:creator>
  <cp:keywords/>
  <dc:description/>
  <cp:lastModifiedBy>JW Schneberger</cp:lastModifiedBy>
  <cp:revision>2</cp:revision>
  <dcterms:created xsi:type="dcterms:W3CDTF">2022-01-13T15:24:00Z</dcterms:created>
  <dcterms:modified xsi:type="dcterms:W3CDTF">2022-01-13T15:24:00Z</dcterms:modified>
</cp:coreProperties>
</file>